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2B33F" w14:textId="77777777" w:rsidR="00882533" w:rsidRDefault="00432A4E" w:rsidP="00882533">
      <w:proofErr w:type="gramStart"/>
      <w:r>
        <w:t>Name:_</w:t>
      </w:r>
      <w:proofErr w:type="gramEnd"/>
      <w:r>
        <w:t>_________________________________</w:t>
      </w:r>
    </w:p>
    <w:p w14:paraId="6008D9D9" w14:textId="10CBD4E3" w:rsidR="00432A4E" w:rsidRPr="00D651F7" w:rsidRDefault="00432A4E" w:rsidP="00882533">
      <w:pPr>
        <w:rPr>
          <w:sz w:val="28"/>
          <w:szCs w:val="28"/>
        </w:rPr>
      </w:pPr>
      <w:r>
        <w:rPr>
          <w:sz w:val="28"/>
          <w:szCs w:val="28"/>
        </w:rPr>
        <w:t>DBQ Graphic Organizer</w:t>
      </w:r>
      <w:r w:rsidRPr="00D651F7">
        <w:rPr>
          <w:sz w:val="28"/>
          <w:szCs w:val="28"/>
        </w:rPr>
        <w:t xml:space="preserve"> </w:t>
      </w:r>
    </w:p>
    <w:p w14:paraId="0E0A9028" w14:textId="77777777" w:rsidR="00432A4E" w:rsidRDefault="00432A4E" w:rsidP="00432A4E">
      <w:pPr>
        <w:spacing w:line="240" w:lineRule="auto"/>
        <w:contextualSpacing/>
      </w:pPr>
      <w:r>
        <w:t>Introduction Paragraph:</w:t>
      </w:r>
    </w:p>
    <w:p w14:paraId="4649163D" w14:textId="77777777" w:rsidR="00432A4E" w:rsidRDefault="00432A4E" w:rsidP="00432A4E">
      <w:pPr>
        <w:spacing w:line="240" w:lineRule="auto"/>
        <w:contextualSpacing/>
      </w:pPr>
      <w:r>
        <w:t>Attention Grabber/Hook:</w:t>
      </w:r>
    </w:p>
    <w:p w14:paraId="7CE6F57A" w14:textId="77777777" w:rsidR="00432A4E" w:rsidRDefault="00432A4E" w:rsidP="00432A4E">
      <w:pPr>
        <w:spacing w:line="240" w:lineRule="auto"/>
        <w:contextualSpacing/>
      </w:pPr>
    </w:p>
    <w:p w14:paraId="436448EC" w14:textId="77777777" w:rsidR="00432A4E" w:rsidRDefault="00432A4E" w:rsidP="0088253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E6C75" w14:textId="77777777" w:rsidR="00432A4E" w:rsidRDefault="00432A4E" w:rsidP="00432A4E">
      <w:r>
        <w:t>Thesis Statement:</w:t>
      </w:r>
    </w:p>
    <w:p w14:paraId="50A3C5D4" w14:textId="77777777" w:rsidR="00432A4E" w:rsidRDefault="00432A4E" w:rsidP="0088253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943A3" w14:textId="77777777" w:rsidR="00432A4E" w:rsidRDefault="00432A4E" w:rsidP="00432A4E">
      <w:r>
        <w:t>Roadmap/Brief statement of essay topics:</w:t>
      </w:r>
    </w:p>
    <w:p w14:paraId="50D49416" w14:textId="77777777" w:rsidR="00432A4E" w:rsidRDefault="00432A4E" w:rsidP="0088253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201F6" w14:textId="77777777" w:rsidR="00432A4E" w:rsidRDefault="00432A4E" w:rsidP="00432A4E">
      <w:r>
        <w:t>Historical Context/Give the reader some information about what is going on during the time period:</w:t>
      </w:r>
    </w:p>
    <w:p w14:paraId="2D51F869" w14:textId="77777777" w:rsidR="00432A4E" w:rsidRDefault="00432A4E" w:rsidP="0088253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396E8" w14:textId="77777777" w:rsidR="00432A4E" w:rsidRDefault="00432A4E" w:rsidP="00432A4E">
      <w:r>
        <w:t>Transition Sentence:</w:t>
      </w:r>
    </w:p>
    <w:p w14:paraId="50B1160D" w14:textId="77777777" w:rsidR="00432A4E" w:rsidRDefault="00432A4E" w:rsidP="0088253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A7CD69" w14:textId="77777777" w:rsidR="00432A4E" w:rsidRDefault="00432A4E" w:rsidP="00432A4E"/>
    <w:p w14:paraId="6C423108" w14:textId="77777777" w:rsidR="00882533" w:rsidRDefault="00882533" w:rsidP="00432A4E"/>
    <w:p w14:paraId="24800312" w14:textId="16378DA8" w:rsidR="00432A4E" w:rsidRDefault="00432A4E" w:rsidP="00432A4E">
      <w:r>
        <w:lastRenderedPageBreak/>
        <w:t>Body Paragraph(s):</w:t>
      </w:r>
    </w:p>
    <w:p w14:paraId="5E029FC8" w14:textId="77777777" w:rsidR="00432A4E" w:rsidRDefault="00432A4E" w:rsidP="00432A4E">
      <w:pPr>
        <w:spacing w:line="240" w:lineRule="auto"/>
        <w:contextualSpacing/>
      </w:pPr>
      <w:r>
        <w:t>Topic Sentence:</w:t>
      </w:r>
    </w:p>
    <w:p w14:paraId="25B8981F" w14:textId="77777777" w:rsidR="00432A4E" w:rsidRDefault="00432A4E" w:rsidP="00882533">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BA196" w14:textId="77777777" w:rsidR="00882533" w:rsidRDefault="00882533" w:rsidP="00432A4E">
      <w:pPr>
        <w:spacing w:line="240" w:lineRule="auto"/>
        <w:contextualSpacing/>
      </w:pPr>
    </w:p>
    <w:p w14:paraId="35B09648" w14:textId="705E92D2" w:rsidR="00432A4E" w:rsidRDefault="00432A4E" w:rsidP="00432A4E">
      <w:pPr>
        <w:spacing w:line="240" w:lineRule="auto"/>
        <w:contextualSpacing/>
      </w:pPr>
      <w:r>
        <w:t>Supporting Evidence:</w:t>
      </w:r>
    </w:p>
    <w:p w14:paraId="52822AC3" w14:textId="14930189" w:rsidR="00432A4E" w:rsidRPr="00882533" w:rsidRDefault="00432A4E" w:rsidP="00432A4E">
      <w:pPr>
        <w:spacing w:line="240" w:lineRule="auto"/>
        <w:contextualSpacing/>
        <w:rPr>
          <w:rFonts w:cstheme="minorHAnsi"/>
        </w:rPr>
      </w:pPr>
      <w:r>
        <w:t>This includes information to back up your thesis and topic sentence from documents and outside information: details, examples, or facts from resources to support your ideas.</w:t>
      </w:r>
      <w:r w:rsidR="00882533">
        <w:t xml:space="preserve"> You MUST include 3 pieces of evidence!</w:t>
      </w:r>
      <w:r w:rsidR="00882533" w:rsidRPr="00882533">
        <w:rPr>
          <w:rFonts w:ascii="Arial" w:hAnsi="Arial" w:cs="Arial"/>
          <w:color w:val="000000"/>
          <w:shd w:val="clear" w:color="auto" w:fill="FFFFFF"/>
        </w:rPr>
        <w:t xml:space="preserve"> </w:t>
      </w:r>
      <w:r w:rsidR="00882533" w:rsidRPr="00882533">
        <w:rPr>
          <w:rFonts w:cstheme="minorHAnsi"/>
          <w:color w:val="000000"/>
          <w:shd w:val="clear" w:color="auto" w:fill="FFFFFF"/>
        </w:rPr>
        <w:t>For this assignment you must use three pieces of evidence. At least one of them must come from the documents and at least one must be outside information (not found in any of the documents). It is suggested that you use outside information from the </w:t>
      </w:r>
      <w:hyperlink r:id="rId5" w:tooltip="Glossary: Reconstruction" w:history="1">
        <w:r w:rsidR="00882533" w:rsidRPr="00882533">
          <w:rPr>
            <w:rStyle w:val="Hyperlink"/>
            <w:rFonts w:cstheme="minorHAnsi"/>
            <w:shd w:val="clear" w:color="auto" w:fill="FFFFFF"/>
          </w:rPr>
          <w:t>Reconstruction</w:t>
        </w:r>
      </w:hyperlink>
      <w:r w:rsidR="00882533" w:rsidRPr="00882533">
        <w:rPr>
          <w:rFonts w:cstheme="minorHAnsi"/>
          <w:color w:val="000000"/>
          <w:shd w:val="clear" w:color="auto" w:fill="FFFFFF"/>
        </w:rPr>
        <w:t> chapter text or from the articles provided </w:t>
      </w:r>
    </w:p>
    <w:p w14:paraId="66AF562D" w14:textId="77777777" w:rsidR="00432A4E" w:rsidRDefault="00432A4E" w:rsidP="00432A4E">
      <w:pPr>
        <w:spacing w:line="240" w:lineRule="auto"/>
        <w:contextualSpacing/>
      </w:pPr>
    </w:p>
    <w:p w14:paraId="6F89E64B" w14:textId="77777777" w:rsidR="00432A4E" w:rsidRDefault="00432A4E" w:rsidP="0088253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54C54F" w14:textId="77777777" w:rsidR="00432A4E" w:rsidRDefault="00432A4E" w:rsidP="00432A4E">
      <w:pPr>
        <w:spacing w:after="0"/>
      </w:pPr>
      <w:r>
        <w:t>Transition Sentence:</w:t>
      </w:r>
    </w:p>
    <w:p w14:paraId="07221722" w14:textId="77777777" w:rsidR="00432A4E" w:rsidRDefault="00432A4E" w:rsidP="00432A4E">
      <w:pPr>
        <w:spacing w:after="0"/>
      </w:pPr>
      <w:r>
        <w:t>This sentence should tie into your next topic from your intro/road map and help the reader to move toward the next paragraph.</w:t>
      </w:r>
    </w:p>
    <w:p w14:paraId="41DE2601" w14:textId="77777777" w:rsidR="00432A4E" w:rsidRDefault="00432A4E" w:rsidP="00882533">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16DF4" w14:textId="425FF94A" w:rsidR="00882533" w:rsidRDefault="00882533" w:rsidP="00882533">
      <w:pPr>
        <w:shd w:val="clear" w:color="auto" w:fill="FFFFFF"/>
        <w:spacing w:after="150" w:line="240" w:lineRule="auto"/>
        <w:outlineLvl w:val="1"/>
        <w:rPr>
          <w:rFonts w:ascii="Arial" w:eastAsia="Times New Roman" w:hAnsi="Arial" w:cs="Arial"/>
          <w:b/>
          <w:bCs/>
          <w:color w:val="333333"/>
          <w:sz w:val="36"/>
          <w:szCs w:val="36"/>
        </w:rPr>
      </w:pPr>
    </w:p>
    <w:p w14:paraId="76EB6F9C" w14:textId="4125AACF" w:rsidR="00882533" w:rsidRDefault="00882533" w:rsidP="00882533">
      <w:pPr>
        <w:shd w:val="clear" w:color="auto" w:fill="FFFFFF"/>
        <w:spacing w:after="150" w:line="240" w:lineRule="auto"/>
        <w:outlineLvl w:val="1"/>
        <w:rPr>
          <w:rFonts w:ascii="Arial" w:eastAsia="Times New Roman" w:hAnsi="Arial" w:cs="Arial"/>
          <w:b/>
          <w:bCs/>
          <w:color w:val="333333"/>
          <w:sz w:val="36"/>
          <w:szCs w:val="36"/>
        </w:rPr>
      </w:pPr>
    </w:p>
    <w:p w14:paraId="5D1699D8" w14:textId="4718DAB8" w:rsidR="00882533" w:rsidRDefault="00882533" w:rsidP="00882533">
      <w:pPr>
        <w:shd w:val="clear" w:color="auto" w:fill="FFFFFF"/>
        <w:spacing w:after="150" w:line="240" w:lineRule="auto"/>
        <w:outlineLvl w:val="1"/>
        <w:rPr>
          <w:rFonts w:ascii="Arial" w:eastAsia="Times New Roman" w:hAnsi="Arial" w:cs="Arial"/>
          <w:b/>
          <w:bCs/>
          <w:color w:val="333333"/>
          <w:sz w:val="36"/>
          <w:szCs w:val="36"/>
        </w:rPr>
      </w:pPr>
    </w:p>
    <w:p w14:paraId="1F8BAA39" w14:textId="4C0E1D54" w:rsidR="00882533" w:rsidRDefault="00882533" w:rsidP="00882533">
      <w:pPr>
        <w:shd w:val="clear" w:color="auto" w:fill="FFFFFF"/>
        <w:spacing w:after="150" w:line="240" w:lineRule="auto"/>
        <w:outlineLvl w:val="1"/>
        <w:rPr>
          <w:rFonts w:ascii="Arial" w:eastAsia="Times New Roman" w:hAnsi="Arial" w:cs="Arial"/>
          <w:b/>
          <w:bCs/>
          <w:color w:val="333333"/>
          <w:sz w:val="36"/>
          <w:szCs w:val="36"/>
        </w:rPr>
      </w:pPr>
    </w:p>
    <w:p w14:paraId="33CDEF3F" w14:textId="77777777" w:rsidR="00BC54EC" w:rsidRDefault="00BC54EC" w:rsidP="00882533">
      <w:pPr>
        <w:shd w:val="clear" w:color="auto" w:fill="FFFFFF"/>
        <w:spacing w:after="150" w:line="240" w:lineRule="auto"/>
        <w:outlineLvl w:val="1"/>
        <w:rPr>
          <w:rFonts w:ascii="Arial" w:eastAsia="Times New Roman" w:hAnsi="Arial" w:cs="Arial"/>
          <w:b/>
          <w:bCs/>
          <w:color w:val="333333"/>
          <w:sz w:val="36"/>
          <w:szCs w:val="36"/>
        </w:rPr>
      </w:pPr>
    </w:p>
    <w:p w14:paraId="498C2CCB" w14:textId="77777777" w:rsidR="00BC54EC" w:rsidRDefault="00BC54EC" w:rsidP="00882533">
      <w:pPr>
        <w:shd w:val="clear" w:color="auto" w:fill="FFFFFF"/>
        <w:spacing w:after="150" w:line="240" w:lineRule="auto"/>
        <w:outlineLvl w:val="1"/>
        <w:rPr>
          <w:rFonts w:ascii="Arial" w:eastAsia="Times New Roman" w:hAnsi="Arial" w:cs="Arial"/>
          <w:b/>
          <w:bCs/>
          <w:color w:val="333333"/>
          <w:sz w:val="36"/>
          <w:szCs w:val="36"/>
        </w:rPr>
      </w:pPr>
    </w:p>
    <w:p w14:paraId="64B35A70" w14:textId="7E602584" w:rsidR="00882533" w:rsidRPr="00882533" w:rsidRDefault="00882533" w:rsidP="00882533">
      <w:pPr>
        <w:shd w:val="clear" w:color="auto" w:fill="FFFFFF"/>
        <w:spacing w:after="150" w:line="240" w:lineRule="auto"/>
        <w:outlineLvl w:val="1"/>
        <w:rPr>
          <w:rFonts w:ascii="Arial" w:eastAsia="Times New Roman" w:hAnsi="Arial" w:cs="Arial"/>
          <w:b/>
          <w:bCs/>
          <w:color w:val="333333"/>
          <w:sz w:val="36"/>
          <w:szCs w:val="36"/>
        </w:rPr>
      </w:pPr>
      <w:r>
        <w:rPr>
          <w:rFonts w:ascii="Arial" w:eastAsia="Times New Roman" w:hAnsi="Arial" w:cs="Arial"/>
          <w:b/>
          <w:bCs/>
          <w:color w:val="333333"/>
          <w:sz w:val="36"/>
          <w:szCs w:val="36"/>
        </w:rPr>
        <w:lastRenderedPageBreak/>
        <w:t>S</w:t>
      </w:r>
      <w:r w:rsidRPr="00882533">
        <w:rPr>
          <w:rFonts w:ascii="Arial" w:eastAsia="Times New Roman" w:hAnsi="Arial" w:cs="Arial"/>
          <w:b/>
          <w:bCs/>
          <w:color w:val="333333"/>
          <w:sz w:val="36"/>
          <w:szCs w:val="36"/>
        </w:rPr>
        <w:t>ample Outline for Reconstruction Writing Assignment</w:t>
      </w:r>
    </w:p>
    <w:p w14:paraId="4FA17665" w14:textId="77777777" w:rsidR="00882533" w:rsidRPr="00882533" w:rsidRDefault="00882533" w:rsidP="00882533">
      <w:pPr>
        <w:shd w:val="clear" w:color="auto" w:fill="FFFFFF"/>
        <w:spacing w:after="100" w:afterAutospacing="1" w:line="240" w:lineRule="auto"/>
        <w:rPr>
          <w:rFonts w:ascii="Arial" w:eastAsia="Times New Roman" w:hAnsi="Arial" w:cs="Arial"/>
          <w:color w:val="000000"/>
        </w:rPr>
      </w:pPr>
      <w:r w:rsidRPr="00882533">
        <w:rPr>
          <w:rFonts w:ascii="Arial" w:eastAsia="Times New Roman" w:hAnsi="Arial" w:cs="Arial"/>
          <w:b/>
          <w:bCs/>
          <w:color w:val="000000"/>
        </w:rPr>
        <w:t>Note: For this assignment you are only writing the introduction and first body paragraph of a DBQ essay. You must use three pieces of evidence. At least one of them must come from the documents and at least one must be outside information (not found in any of the documents).</w:t>
      </w:r>
    </w:p>
    <w:p w14:paraId="0047D644" w14:textId="77777777" w:rsidR="00882533" w:rsidRPr="00882533" w:rsidRDefault="00882533" w:rsidP="00882533">
      <w:pPr>
        <w:numPr>
          <w:ilvl w:val="0"/>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Introduction</w:t>
      </w:r>
    </w:p>
    <w:p w14:paraId="5EF38C73" w14:textId="77777777" w:rsidR="00882533" w:rsidRPr="00882533" w:rsidRDefault="00882533" w:rsidP="00882533">
      <w:pPr>
        <w:numPr>
          <w:ilvl w:val="1"/>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Hook</w:t>
      </w:r>
    </w:p>
    <w:p w14:paraId="405FF5E4"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  A hook in the essay is a catchy sentence or two in the introduction which serves as an attention-grabbing element. The effectiveness of the hook is </w:t>
      </w:r>
      <w:hyperlink r:id="rId6" w:tooltip="Glossary: define" w:history="1">
        <w:r w:rsidRPr="00882533">
          <w:rPr>
            <w:rFonts w:ascii="Arial" w:eastAsia="Times New Roman" w:hAnsi="Arial" w:cs="Arial"/>
            <w:color w:val="0000FF"/>
            <w:u w:val="single"/>
          </w:rPr>
          <w:t>define</w:t>
        </w:r>
      </w:hyperlink>
      <w:r w:rsidRPr="00882533">
        <w:rPr>
          <w:rFonts w:ascii="Arial" w:eastAsia="Times New Roman" w:hAnsi="Arial" w:cs="Arial"/>
          <w:color w:val="000000"/>
        </w:rPr>
        <w:t>d by its ability to motivate people to read the entire text.</w:t>
      </w:r>
    </w:p>
    <w:p w14:paraId="3C68F316" w14:textId="77777777" w:rsidR="00882533" w:rsidRPr="00882533" w:rsidRDefault="00882533" w:rsidP="00882533">
      <w:pPr>
        <w:numPr>
          <w:ilvl w:val="1"/>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Thesis Statement</w:t>
      </w:r>
    </w:p>
    <w:p w14:paraId="214262DE"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tells the reader how you will </w:t>
      </w:r>
      <w:hyperlink r:id="rId7" w:tooltip="Glossary: interpret" w:history="1">
        <w:r w:rsidRPr="00882533">
          <w:rPr>
            <w:rFonts w:ascii="Arial" w:eastAsia="Times New Roman" w:hAnsi="Arial" w:cs="Arial"/>
            <w:color w:val="0000FF"/>
            <w:u w:val="single"/>
          </w:rPr>
          <w:t>interpret</w:t>
        </w:r>
      </w:hyperlink>
      <w:r w:rsidRPr="00882533">
        <w:rPr>
          <w:rFonts w:ascii="Arial" w:eastAsia="Times New Roman" w:hAnsi="Arial" w:cs="Arial"/>
          <w:color w:val="000000"/>
        </w:rPr>
        <w:t> the significance of the subject matter under </w:t>
      </w:r>
      <w:hyperlink r:id="rId8" w:tooltip="Glossary: discuss" w:history="1">
        <w:r w:rsidRPr="00882533">
          <w:rPr>
            <w:rFonts w:ascii="Arial" w:eastAsia="Times New Roman" w:hAnsi="Arial" w:cs="Arial"/>
            <w:color w:val="0000FF"/>
            <w:u w:val="single"/>
          </w:rPr>
          <w:t>discuss</w:t>
        </w:r>
      </w:hyperlink>
      <w:r w:rsidRPr="00882533">
        <w:rPr>
          <w:rFonts w:ascii="Arial" w:eastAsia="Times New Roman" w:hAnsi="Arial" w:cs="Arial"/>
          <w:color w:val="000000"/>
        </w:rPr>
        <w:t>ion.</w:t>
      </w:r>
    </w:p>
    <w:p w14:paraId="0AD7AA41"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it tells the reader what to expect from the rest of the paper.</w:t>
      </w:r>
    </w:p>
    <w:p w14:paraId="0EAB3DA8"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directly answers the question asked of you. A thesis is an </w:t>
      </w:r>
      <w:hyperlink r:id="rId9" w:tooltip="Glossary: interpret" w:history="1">
        <w:r w:rsidRPr="00882533">
          <w:rPr>
            <w:rFonts w:ascii="Arial" w:eastAsia="Times New Roman" w:hAnsi="Arial" w:cs="Arial"/>
            <w:color w:val="0000FF"/>
            <w:u w:val="single"/>
          </w:rPr>
          <w:t>interpret</w:t>
        </w:r>
      </w:hyperlink>
      <w:r w:rsidRPr="00882533">
        <w:rPr>
          <w:rFonts w:ascii="Arial" w:eastAsia="Times New Roman" w:hAnsi="Arial" w:cs="Arial"/>
          <w:color w:val="000000"/>
        </w:rPr>
        <w:t>ation of a question or subject, not the subject itself. The subject, or topic, of an essay might be World War II or Moby **; a thesis must then offer a way to understand the war or the novel.</w:t>
      </w:r>
    </w:p>
    <w:p w14:paraId="5A6918CB"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makes a claim that others might dispute.</w:t>
      </w:r>
    </w:p>
    <w:p w14:paraId="0CE8F785"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is usually a single sentence near the beginning of your essay that presents your argument to the reader. The rest of the essay, the body of the essay, gathers and organizes evidence that will persuade the reader of the logic of your </w:t>
      </w:r>
      <w:hyperlink r:id="rId10" w:tooltip="Glossary: interpret" w:history="1">
        <w:r w:rsidRPr="00882533">
          <w:rPr>
            <w:rFonts w:ascii="Arial" w:eastAsia="Times New Roman" w:hAnsi="Arial" w:cs="Arial"/>
            <w:color w:val="0000FF"/>
            <w:u w:val="single"/>
          </w:rPr>
          <w:t>interpret</w:t>
        </w:r>
      </w:hyperlink>
      <w:r w:rsidRPr="00882533">
        <w:rPr>
          <w:rFonts w:ascii="Arial" w:eastAsia="Times New Roman" w:hAnsi="Arial" w:cs="Arial"/>
          <w:color w:val="000000"/>
        </w:rPr>
        <w:t>ation.</w:t>
      </w:r>
    </w:p>
    <w:p w14:paraId="606C5FA3" w14:textId="77777777" w:rsidR="00882533" w:rsidRPr="00882533" w:rsidRDefault="00882533" w:rsidP="00882533">
      <w:pPr>
        <w:numPr>
          <w:ilvl w:val="1"/>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Road Map</w:t>
      </w:r>
    </w:p>
    <w:p w14:paraId="389DE481"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tell the reader the topics you will include in your essay (one for each body </w:t>
      </w:r>
      <w:hyperlink r:id="rId11" w:tooltip="Glossary: paragraph" w:history="1">
        <w:r w:rsidRPr="00882533">
          <w:rPr>
            <w:rFonts w:ascii="Arial" w:eastAsia="Times New Roman" w:hAnsi="Arial" w:cs="Arial"/>
            <w:color w:val="0000FF"/>
            <w:u w:val="single"/>
          </w:rPr>
          <w:t>paragraph</w:t>
        </w:r>
      </w:hyperlink>
      <w:r w:rsidRPr="00882533">
        <w:rPr>
          <w:rFonts w:ascii="Arial" w:eastAsia="Times New Roman" w:hAnsi="Arial" w:cs="Arial"/>
          <w:color w:val="000000"/>
        </w:rPr>
        <w:t>)</w:t>
      </w:r>
    </w:p>
    <w:p w14:paraId="1C53FF1C" w14:textId="77777777" w:rsidR="00882533" w:rsidRPr="00882533" w:rsidRDefault="00882533" w:rsidP="00882533">
      <w:pPr>
        <w:numPr>
          <w:ilvl w:val="1"/>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Historical Context</w:t>
      </w:r>
    </w:p>
    <w:p w14:paraId="5D6E8B45"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tells the reader some background information about the topic of the essay</w:t>
      </w:r>
    </w:p>
    <w:p w14:paraId="74E1B572" w14:textId="77777777" w:rsidR="00882533" w:rsidRPr="00882533" w:rsidRDefault="00882533" w:rsidP="00882533">
      <w:pPr>
        <w:numPr>
          <w:ilvl w:val="1"/>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Transition sentence</w:t>
      </w:r>
    </w:p>
    <w:p w14:paraId="11FADF63"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Transitions are usually one or several sentences that "transition" from one idea to the next. Transitions can be used at the end of most </w:t>
      </w:r>
      <w:hyperlink r:id="rId12" w:tooltip="Paragraphs" w:history="1">
        <w:r w:rsidRPr="00882533">
          <w:rPr>
            <w:rFonts w:ascii="Arial" w:eastAsia="Times New Roman" w:hAnsi="Arial" w:cs="Arial"/>
            <w:color w:val="0000FF"/>
            <w:u w:val="single"/>
          </w:rPr>
          <w:t>paragraphs</w:t>
        </w:r>
      </w:hyperlink>
      <w:r w:rsidRPr="00882533">
        <w:rPr>
          <w:rFonts w:ascii="Arial" w:eastAsia="Times New Roman" w:hAnsi="Arial" w:cs="Arial"/>
          <w:color w:val="000000"/>
        </w:rPr>
        <w:t> to help the </w:t>
      </w:r>
      <w:hyperlink r:id="rId13" w:tooltip="Paragraphs" w:history="1">
        <w:r w:rsidRPr="00882533">
          <w:rPr>
            <w:rFonts w:ascii="Arial" w:eastAsia="Times New Roman" w:hAnsi="Arial" w:cs="Arial"/>
            <w:color w:val="0000FF"/>
            <w:u w:val="single"/>
          </w:rPr>
          <w:t>paragraphs</w:t>
        </w:r>
      </w:hyperlink>
      <w:r w:rsidRPr="00882533">
        <w:rPr>
          <w:rFonts w:ascii="Arial" w:eastAsia="Times New Roman" w:hAnsi="Arial" w:cs="Arial"/>
          <w:color w:val="000000"/>
        </w:rPr>
        <w:t> flow one into the next.</w:t>
      </w:r>
    </w:p>
    <w:p w14:paraId="60588DF0" w14:textId="77777777" w:rsidR="00882533" w:rsidRPr="00882533" w:rsidRDefault="00882533" w:rsidP="00882533">
      <w:pPr>
        <w:numPr>
          <w:ilvl w:val="0"/>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Body Paragraph</w:t>
      </w:r>
    </w:p>
    <w:p w14:paraId="404A1A23" w14:textId="77777777" w:rsidR="00882533" w:rsidRPr="00882533" w:rsidRDefault="00882533" w:rsidP="00882533">
      <w:pPr>
        <w:numPr>
          <w:ilvl w:val="1"/>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Topic Sentence</w:t>
      </w:r>
    </w:p>
    <w:p w14:paraId="75D98468"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A topic sentence generally appears early in a body </w:t>
      </w:r>
      <w:hyperlink r:id="rId14" w:tooltip="Glossary: paragraph" w:history="1">
        <w:r w:rsidRPr="00882533">
          <w:rPr>
            <w:rFonts w:ascii="Arial" w:eastAsia="Times New Roman" w:hAnsi="Arial" w:cs="Arial"/>
            <w:color w:val="0000FF"/>
            <w:u w:val="single"/>
          </w:rPr>
          <w:t>paragraph</w:t>
        </w:r>
      </w:hyperlink>
      <w:r w:rsidRPr="00882533">
        <w:rPr>
          <w:rFonts w:ascii="Arial" w:eastAsia="Times New Roman" w:hAnsi="Arial" w:cs="Arial"/>
          <w:color w:val="000000"/>
        </w:rPr>
        <w:t> (often the first or second sentence) and controls the </w:t>
      </w:r>
      <w:hyperlink r:id="rId15" w:tooltip="Glossary: paragraph" w:history="1">
        <w:r w:rsidRPr="00882533">
          <w:rPr>
            <w:rFonts w:ascii="Arial" w:eastAsia="Times New Roman" w:hAnsi="Arial" w:cs="Arial"/>
            <w:color w:val="0000FF"/>
            <w:u w:val="single"/>
          </w:rPr>
          <w:t>paragraph</w:t>
        </w:r>
      </w:hyperlink>
      <w:r w:rsidRPr="00882533">
        <w:rPr>
          <w:rFonts w:ascii="Arial" w:eastAsia="Times New Roman" w:hAnsi="Arial" w:cs="Arial"/>
          <w:color w:val="000000"/>
        </w:rPr>
        <w:t>. A topic sentence is like a mini thesis sentence for each </w:t>
      </w:r>
      <w:hyperlink r:id="rId16" w:tooltip="Glossary: paragraph" w:history="1">
        <w:r w:rsidRPr="00882533">
          <w:rPr>
            <w:rFonts w:ascii="Arial" w:eastAsia="Times New Roman" w:hAnsi="Arial" w:cs="Arial"/>
            <w:color w:val="0000FF"/>
            <w:u w:val="single"/>
          </w:rPr>
          <w:t>paragraph</w:t>
        </w:r>
      </w:hyperlink>
      <w:r w:rsidRPr="00882533">
        <w:rPr>
          <w:rFonts w:ascii="Arial" w:eastAsia="Times New Roman" w:hAnsi="Arial" w:cs="Arial"/>
          <w:color w:val="000000"/>
        </w:rPr>
        <w:t> and serves to </w:t>
      </w:r>
      <w:hyperlink r:id="rId17" w:tooltip="Glossary: unify" w:history="1">
        <w:r w:rsidRPr="00882533">
          <w:rPr>
            <w:rFonts w:ascii="Arial" w:eastAsia="Times New Roman" w:hAnsi="Arial" w:cs="Arial"/>
            <w:color w:val="0000FF"/>
            <w:u w:val="single"/>
          </w:rPr>
          <w:t>unify</w:t>
        </w:r>
      </w:hyperlink>
      <w:r w:rsidRPr="00882533">
        <w:rPr>
          <w:rFonts w:ascii="Arial" w:eastAsia="Times New Roman" w:hAnsi="Arial" w:cs="Arial"/>
          <w:color w:val="000000"/>
        </w:rPr>
        <w:t> the contents of the </w:t>
      </w:r>
      <w:hyperlink r:id="rId18" w:tooltip="Glossary: paragraph" w:history="1">
        <w:r w:rsidRPr="00882533">
          <w:rPr>
            <w:rFonts w:ascii="Arial" w:eastAsia="Times New Roman" w:hAnsi="Arial" w:cs="Arial"/>
            <w:color w:val="0000FF"/>
            <w:u w:val="single"/>
          </w:rPr>
          <w:t>paragraph</w:t>
        </w:r>
      </w:hyperlink>
      <w:r w:rsidRPr="00882533">
        <w:rPr>
          <w:rFonts w:ascii="Arial" w:eastAsia="Times New Roman" w:hAnsi="Arial" w:cs="Arial"/>
          <w:color w:val="000000"/>
        </w:rPr>
        <w:t>.</w:t>
      </w:r>
    </w:p>
    <w:p w14:paraId="34B985DD" w14:textId="77777777" w:rsidR="00882533" w:rsidRPr="00882533" w:rsidRDefault="00882533" w:rsidP="00882533">
      <w:pPr>
        <w:numPr>
          <w:ilvl w:val="1"/>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First Piece of Evidence / Supporting Detail</w:t>
      </w:r>
    </w:p>
    <w:p w14:paraId="4C514155"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hyperlink r:id="rId19" w:tooltip="Glossary: identify" w:history="1">
        <w:r w:rsidRPr="00882533">
          <w:rPr>
            <w:rFonts w:ascii="Arial" w:eastAsia="Times New Roman" w:hAnsi="Arial" w:cs="Arial"/>
            <w:color w:val="0000FF"/>
            <w:u w:val="single"/>
          </w:rPr>
          <w:t>identify</w:t>
        </w:r>
      </w:hyperlink>
      <w:r w:rsidRPr="00882533">
        <w:rPr>
          <w:rFonts w:ascii="Arial" w:eastAsia="Times New Roman" w:hAnsi="Arial" w:cs="Arial"/>
          <w:color w:val="000000"/>
        </w:rPr>
        <w:t> and </w:t>
      </w:r>
      <w:hyperlink r:id="rId20" w:tooltip="Glossary: describe" w:history="1">
        <w:r w:rsidRPr="00882533">
          <w:rPr>
            <w:rFonts w:ascii="Arial" w:eastAsia="Times New Roman" w:hAnsi="Arial" w:cs="Arial"/>
            <w:color w:val="0000FF"/>
            <w:u w:val="single"/>
          </w:rPr>
          <w:t>describe</w:t>
        </w:r>
      </w:hyperlink>
      <w:r w:rsidRPr="00882533">
        <w:rPr>
          <w:rFonts w:ascii="Arial" w:eastAsia="Times New Roman" w:hAnsi="Arial" w:cs="Arial"/>
          <w:color w:val="000000"/>
        </w:rPr>
        <w:t> your supporting detail</w:t>
      </w:r>
    </w:p>
    <w:p w14:paraId="64442FBF"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hyperlink r:id="rId21" w:tooltip="Glossary: explain" w:history="1">
        <w:r w:rsidRPr="00882533">
          <w:rPr>
            <w:rFonts w:ascii="Arial" w:eastAsia="Times New Roman" w:hAnsi="Arial" w:cs="Arial"/>
            <w:color w:val="0000FF"/>
            <w:u w:val="single"/>
          </w:rPr>
          <w:t>explain</w:t>
        </w:r>
      </w:hyperlink>
      <w:r w:rsidRPr="00882533">
        <w:rPr>
          <w:rFonts w:ascii="Arial" w:eastAsia="Times New Roman" w:hAnsi="Arial" w:cs="Arial"/>
          <w:color w:val="000000"/>
        </w:rPr>
        <w:t> how your supporting detail supports your thesis (claim)</w:t>
      </w:r>
    </w:p>
    <w:p w14:paraId="26E8925F" w14:textId="6F3A0B42" w:rsidR="00882533" w:rsidRPr="00882533" w:rsidRDefault="00882533" w:rsidP="00882533">
      <w:pPr>
        <w:numPr>
          <w:ilvl w:val="1"/>
          <w:numId w:val="1"/>
        </w:numPr>
        <w:shd w:val="clear" w:color="auto" w:fill="FFFFFF"/>
        <w:spacing w:after="100" w:afterAutospacing="1" w:line="420" w:lineRule="atLeast"/>
        <w:rPr>
          <w:rFonts w:ascii="Arial" w:eastAsia="Times New Roman" w:hAnsi="Arial" w:cs="Arial"/>
          <w:color w:val="000000"/>
        </w:rPr>
      </w:pPr>
      <w:r>
        <w:rPr>
          <w:rFonts w:ascii="Arial" w:eastAsia="Times New Roman" w:hAnsi="Arial" w:cs="Arial"/>
          <w:color w:val="000000"/>
        </w:rPr>
        <w:t>Second</w:t>
      </w:r>
      <w:r w:rsidRPr="00882533">
        <w:rPr>
          <w:rFonts w:ascii="Arial" w:eastAsia="Times New Roman" w:hAnsi="Arial" w:cs="Arial"/>
          <w:color w:val="000000"/>
        </w:rPr>
        <w:t xml:space="preserve"> Piece of Evidence / Supporting Detail</w:t>
      </w:r>
    </w:p>
    <w:p w14:paraId="43441423"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hyperlink r:id="rId22" w:tooltip="Glossary: identify" w:history="1">
        <w:r w:rsidRPr="00882533">
          <w:rPr>
            <w:rFonts w:ascii="Arial" w:eastAsia="Times New Roman" w:hAnsi="Arial" w:cs="Arial"/>
            <w:color w:val="0000FF"/>
            <w:u w:val="single"/>
          </w:rPr>
          <w:t>identify</w:t>
        </w:r>
      </w:hyperlink>
      <w:r w:rsidRPr="00882533">
        <w:rPr>
          <w:rFonts w:ascii="Arial" w:eastAsia="Times New Roman" w:hAnsi="Arial" w:cs="Arial"/>
          <w:color w:val="000000"/>
        </w:rPr>
        <w:t> and </w:t>
      </w:r>
      <w:hyperlink r:id="rId23" w:tooltip="Glossary: describe" w:history="1">
        <w:r w:rsidRPr="00882533">
          <w:rPr>
            <w:rFonts w:ascii="Arial" w:eastAsia="Times New Roman" w:hAnsi="Arial" w:cs="Arial"/>
            <w:color w:val="0000FF"/>
            <w:u w:val="single"/>
          </w:rPr>
          <w:t>describe</w:t>
        </w:r>
      </w:hyperlink>
      <w:r w:rsidRPr="00882533">
        <w:rPr>
          <w:rFonts w:ascii="Arial" w:eastAsia="Times New Roman" w:hAnsi="Arial" w:cs="Arial"/>
          <w:color w:val="000000"/>
        </w:rPr>
        <w:t> your supporting detail</w:t>
      </w:r>
    </w:p>
    <w:p w14:paraId="25C56373"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hyperlink r:id="rId24" w:tooltip="Glossary: explain" w:history="1">
        <w:r w:rsidRPr="00882533">
          <w:rPr>
            <w:rFonts w:ascii="Arial" w:eastAsia="Times New Roman" w:hAnsi="Arial" w:cs="Arial"/>
            <w:color w:val="0000FF"/>
            <w:u w:val="single"/>
          </w:rPr>
          <w:t>explain</w:t>
        </w:r>
      </w:hyperlink>
      <w:r w:rsidRPr="00882533">
        <w:rPr>
          <w:rFonts w:ascii="Arial" w:eastAsia="Times New Roman" w:hAnsi="Arial" w:cs="Arial"/>
          <w:color w:val="000000"/>
        </w:rPr>
        <w:t> how your supporting detail supports your thesis (claim)</w:t>
      </w:r>
    </w:p>
    <w:p w14:paraId="2084F95D" w14:textId="01DF3030" w:rsidR="00882533" w:rsidRPr="00882533" w:rsidRDefault="00882533" w:rsidP="00882533">
      <w:pPr>
        <w:numPr>
          <w:ilvl w:val="1"/>
          <w:numId w:val="1"/>
        </w:numPr>
        <w:shd w:val="clear" w:color="auto" w:fill="FFFFFF"/>
        <w:spacing w:after="100" w:afterAutospacing="1" w:line="420" w:lineRule="atLeast"/>
        <w:rPr>
          <w:rFonts w:ascii="Arial" w:eastAsia="Times New Roman" w:hAnsi="Arial" w:cs="Arial"/>
          <w:color w:val="000000"/>
        </w:rPr>
      </w:pPr>
      <w:r>
        <w:rPr>
          <w:rFonts w:ascii="Arial" w:eastAsia="Times New Roman" w:hAnsi="Arial" w:cs="Arial"/>
          <w:color w:val="000000"/>
        </w:rPr>
        <w:t>Third</w:t>
      </w:r>
      <w:r w:rsidRPr="00882533">
        <w:rPr>
          <w:rFonts w:ascii="Arial" w:eastAsia="Times New Roman" w:hAnsi="Arial" w:cs="Arial"/>
          <w:color w:val="000000"/>
        </w:rPr>
        <w:t xml:space="preserve"> Piece of Evidence / Supporting Detail</w:t>
      </w:r>
    </w:p>
    <w:p w14:paraId="285F1C4F"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hyperlink r:id="rId25" w:tooltip="Glossary: identify" w:history="1">
        <w:r w:rsidRPr="00882533">
          <w:rPr>
            <w:rFonts w:ascii="Arial" w:eastAsia="Times New Roman" w:hAnsi="Arial" w:cs="Arial"/>
            <w:color w:val="0000FF"/>
            <w:u w:val="single"/>
          </w:rPr>
          <w:t>identify</w:t>
        </w:r>
      </w:hyperlink>
      <w:r w:rsidRPr="00882533">
        <w:rPr>
          <w:rFonts w:ascii="Arial" w:eastAsia="Times New Roman" w:hAnsi="Arial" w:cs="Arial"/>
          <w:color w:val="000000"/>
        </w:rPr>
        <w:t> and </w:t>
      </w:r>
      <w:hyperlink r:id="rId26" w:tooltip="Glossary: describe" w:history="1">
        <w:r w:rsidRPr="00882533">
          <w:rPr>
            <w:rFonts w:ascii="Arial" w:eastAsia="Times New Roman" w:hAnsi="Arial" w:cs="Arial"/>
            <w:color w:val="0000FF"/>
            <w:u w:val="single"/>
          </w:rPr>
          <w:t>describe</w:t>
        </w:r>
      </w:hyperlink>
      <w:r w:rsidRPr="00882533">
        <w:rPr>
          <w:rFonts w:ascii="Arial" w:eastAsia="Times New Roman" w:hAnsi="Arial" w:cs="Arial"/>
          <w:color w:val="000000"/>
        </w:rPr>
        <w:t> your supporting detail</w:t>
      </w:r>
    </w:p>
    <w:p w14:paraId="63CDCD07"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hyperlink r:id="rId27" w:tooltip="Glossary: explain" w:history="1">
        <w:r w:rsidRPr="00882533">
          <w:rPr>
            <w:rFonts w:ascii="Arial" w:eastAsia="Times New Roman" w:hAnsi="Arial" w:cs="Arial"/>
            <w:color w:val="0000FF"/>
            <w:u w:val="single"/>
          </w:rPr>
          <w:t>explain</w:t>
        </w:r>
      </w:hyperlink>
      <w:r w:rsidRPr="00882533">
        <w:rPr>
          <w:rFonts w:ascii="Arial" w:eastAsia="Times New Roman" w:hAnsi="Arial" w:cs="Arial"/>
          <w:color w:val="000000"/>
        </w:rPr>
        <w:t> how your supporting detail supports your thesis (claim)</w:t>
      </w:r>
    </w:p>
    <w:p w14:paraId="693F6693" w14:textId="77777777" w:rsidR="00882533" w:rsidRPr="00882533" w:rsidRDefault="00882533" w:rsidP="00882533">
      <w:pPr>
        <w:numPr>
          <w:ilvl w:val="1"/>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Transition Sentence</w:t>
      </w:r>
    </w:p>
    <w:p w14:paraId="404EF7DC" w14:textId="77777777" w:rsidR="00882533" w:rsidRPr="00882533" w:rsidRDefault="00882533" w:rsidP="00882533">
      <w:pPr>
        <w:numPr>
          <w:ilvl w:val="2"/>
          <w:numId w:val="1"/>
        </w:numPr>
        <w:shd w:val="clear" w:color="auto" w:fill="FFFFFF"/>
        <w:spacing w:after="100" w:afterAutospacing="1" w:line="420" w:lineRule="atLeast"/>
        <w:rPr>
          <w:rFonts w:ascii="Arial" w:eastAsia="Times New Roman" w:hAnsi="Arial" w:cs="Arial"/>
          <w:color w:val="000000"/>
        </w:rPr>
      </w:pPr>
      <w:r w:rsidRPr="00882533">
        <w:rPr>
          <w:rFonts w:ascii="Arial" w:eastAsia="Times New Roman" w:hAnsi="Arial" w:cs="Arial"/>
          <w:color w:val="000000"/>
        </w:rPr>
        <w:t>Transitions are usually one or several sentences that "transition" from one idea to the next. Transitions can be used at the end of most </w:t>
      </w:r>
      <w:hyperlink r:id="rId28" w:tooltip="Paragraphs" w:history="1">
        <w:r w:rsidRPr="00882533">
          <w:rPr>
            <w:rFonts w:ascii="Arial" w:eastAsia="Times New Roman" w:hAnsi="Arial" w:cs="Arial"/>
            <w:color w:val="0000FF"/>
            <w:u w:val="single"/>
          </w:rPr>
          <w:t>paragraphs</w:t>
        </w:r>
      </w:hyperlink>
      <w:r w:rsidRPr="00882533">
        <w:rPr>
          <w:rFonts w:ascii="Arial" w:eastAsia="Times New Roman" w:hAnsi="Arial" w:cs="Arial"/>
          <w:color w:val="000000"/>
        </w:rPr>
        <w:t> to help the </w:t>
      </w:r>
      <w:hyperlink r:id="rId29" w:tooltip="Paragraphs" w:history="1">
        <w:r w:rsidRPr="00882533">
          <w:rPr>
            <w:rFonts w:ascii="Arial" w:eastAsia="Times New Roman" w:hAnsi="Arial" w:cs="Arial"/>
            <w:color w:val="0000FF"/>
            <w:u w:val="single"/>
          </w:rPr>
          <w:t>paragraphs</w:t>
        </w:r>
      </w:hyperlink>
      <w:r w:rsidRPr="00882533">
        <w:rPr>
          <w:rFonts w:ascii="Arial" w:eastAsia="Times New Roman" w:hAnsi="Arial" w:cs="Arial"/>
          <w:color w:val="000000"/>
        </w:rPr>
        <w:t> flow one into the next.</w:t>
      </w:r>
    </w:p>
    <w:p w14:paraId="30878053" w14:textId="77777777" w:rsidR="00882533" w:rsidRPr="00882533" w:rsidRDefault="00882533" w:rsidP="00882533">
      <w:pPr>
        <w:shd w:val="clear" w:color="auto" w:fill="FFFFFF"/>
        <w:spacing w:after="100" w:afterAutospacing="1" w:line="240" w:lineRule="auto"/>
        <w:rPr>
          <w:rFonts w:ascii="Arial" w:eastAsia="Times New Roman" w:hAnsi="Arial" w:cs="Arial"/>
          <w:color w:val="000000"/>
        </w:rPr>
      </w:pPr>
      <w:r w:rsidRPr="00882533">
        <w:rPr>
          <w:rFonts w:ascii="Arial" w:eastAsia="Times New Roman" w:hAnsi="Arial" w:cs="Arial"/>
          <w:color w:val="000000"/>
        </w:rPr>
        <w:t>For this assignment you must use three pieces of evidence. At least one of them must come from the documents and at least one must be outside information (not found in any of the documents).</w:t>
      </w:r>
    </w:p>
    <w:p w14:paraId="7D4A06D5" w14:textId="77777777" w:rsidR="00882533" w:rsidRDefault="00882533"/>
    <w:sectPr w:rsidR="00882533" w:rsidSect="00432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649"/>
    <w:multiLevelType w:val="multilevel"/>
    <w:tmpl w:val="7EFCEB4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4E"/>
    <w:rsid w:val="001B73C8"/>
    <w:rsid w:val="00432A4E"/>
    <w:rsid w:val="00882533"/>
    <w:rsid w:val="00BC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2B82"/>
  <w15:chartTrackingRefBased/>
  <w15:docId w15:val="{B061423D-B9AA-47E6-8B71-0DAD8A09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2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533"/>
    <w:rPr>
      <w:color w:val="0000FF"/>
      <w:u w:val="single"/>
    </w:rPr>
  </w:style>
  <w:style w:type="character" w:customStyle="1" w:styleId="Heading2Char">
    <w:name w:val="Heading 2 Char"/>
    <w:basedOn w:val="DefaultParagraphFont"/>
    <w:link w:val="Heading2"/>
    <w:uiPriority w:val="9"/>
    <w:rsid w:val="008825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25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533"/>
    <w:rPr>
      <w:b/>
      <w:bCs/>
    </w:rPr>
  </w:style>
  <w:style w:type="character" w:customStyle="1" w:styleId="nolink">
    <w:name w:val="nolink"/>
    <w:basedOn w:val="DefaultParagraphFont"/>
    <w:rsid w:val="00882533"/>
  </w:style>
  <w:style w:type="character" w:customStyle="1" w:styleId="censoredtext">
    <w:name w:val="censoredtext"/>
    <w:basedOn w:val="DefaultParagraphFont"/>
    <w:rsid w:val="0088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752391">
      <w:bodyDiv w:val="1"/>
      <w:marLeft w:val="0"/>
      <w:marRight w:val="0"/>
      <w:marTop w:val="0"/>
      <w:marBottom w:val="0"/>
      <w:divBdr>
        <w:top w:val="none" w:sz="0" w:space="0" w:color="auto"/>
        <w:left w:val="none" w:sz="0" w:space="0" w:color="auto"/>
        <w:bottom w:val="none" w:sz="0" w:space="0" w:color="auto"/>
        <w:right w:val="none" w:sz="0" w:space="0" w:color="auto"/>
      </w:divBdr>
      <w:divsChild>
        <w:div w:id="1571580099">
          <w:marLeft w:val="0"/>
          <w:marRight w:val="0"/>
          <w:marTop w:val="225"/>
          <w:marBottom w:val="0"/>
          <w:divBdr>
            <w:top w:val="none" w:sz="0" w:space="0" w:color="auto"/>
            <w:left w:val="none" w:sz="0" w:space="0" w:color="auto"/>
            <w:bottom w:val="none" w:sz="0" w:space="0" w:color="auto"/>
            <w:right w:val="none" w:sz="0" w:space="0" w:color="auto"/>
          </w:divBdr>
          <w:divsChild>
            <w:div w:id="15284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om228.org/2020-21/mod/glossary/showentry.php?eid=500&amp;displayformat=dictionary" TargetMode="External"/><Relationship Id="rId13" Type="http://schemas.openxmlformats.org/officeDocument/2006/relationships/hyperlink" Target="https://room228.org/2020-21/mod/page/view.php?id=190" TargetMode="External"/><Relationship Id="rId18" Type="http://schemas.openxmlformats.org/officeDocument/2006/relationships/hyperlink" Target="https://room228.org/2020-21/mod/glossary/showentry.php?eid=714&amp;displayformat=dictionary" TargetMode="External"/><Relationship Id="rId26" Type="http://schemas.openxmlformats.org/officeDocument/2006/relationships/hyperlink" Target="https://room228.org/2020-21/mod/glossary/showentry.php?eid=499&amp;displayformat=dictionary" TargetMode="External"/><Relationship Id="rId3" Type="http://schemas.openxmlformats.org/officeDocument/2006/relationships/settings" Target="settings.xml"/><Relationship Id="rId21" Type="http://schemas.openxmlformats.org/officeDocument/2006/relationships/hyperlink" Target="https://room228.org/2020-21/mod/glossary/showentry.php?eid=502&amp;displayformat=dictionary" TargetMode="External"/><Relationship Id="rId7" Type="http://schemas.openxmlformats.org/officeDocument/2006/relationships/hyperlink" Target="https://room228.org/2020-21/mod/glossary/showentry.php?eid=504&amp;displayformat=dictionary" TargetMode="External"/><Relationship Id="rId12" Type="http://schemas.openxmlformats.org/officeDocument/2006/relationships/hyperlink" Target="https://room228.org/2020-21/mod/page/view.php?id=190" TargetMode="External"/><Relationship Id="rId17" Type="http://schemas.openxmlformats.org/officeDocument/2006/relationships/hyperlink" Target="https://room228.org/2020-21/mod/glossary/showentry.php?eid=521&amp;displayformat=dictionary" TargetMode="External"/><Relationship Id="rId25" Type="http://schemas.openxmlformats.org/officeDocument/2006/relationships/hyperlink" Target="https://room228.org/2020-21/mod/glossary/showentry.php?eid=154&amp;displayformat=dictionary" TargetMode="External"/><Relationship Id="rId2" Type="http://schemas.openxmlformats.org/officeDocument/2006/relationships/styles" Target="styles.xml"/><Relationship Id="rId16" Type="http://schemas.openxmlformats.org/officeDocument/2006/relationships/hyperlink" Target="https://room228.org/2020-21/mod/glossary/showentry.php?eid=714&amp;displayformat=dictionary" TargetMode="External"/><Relationship Id="rId20" Type="http://schemas.openxmlformats.org/officeDocument/2006/relationships/hyperlink" Target="https://room228.org/2020-21/mod/glossary/showentry.php?eid=499&amp;displayformat=dictionary" TargetMode="External"/><Relationship Id="rId29" Type="http://schemas.openxmlformats.org/officeDocument/2006/relationships/hyperlink" Target="https://room228.org/2020-21/mod/page/view.php?id=190" TargetMode="External"/><Relationship Id="rId1" Type="http://schemas.openxmlformats.org/officeDocument/2006/relationships/numbering" Target="numbering.xml"/><Relationship Id="rId6" Type="http://schemas.openxmlformats.org/officeDocument/2006/relationships/hyperlink" Target="https://room228.org/2020-21/mod/glossary/showentry.php?eid=498&amp;displayformat=dictionary" TargetMode="External"/><Relationship Id="rId11" Type="http://schemas.openxmlformats.org/officeDocument/2006/relationships/hyperlink" Target="https://room228.org/2020-21/mod/glossary/showentry.php?eid=714&amp;displayformat=dictionary" TargetMode="External"/><Relationship Id="rId24" Type="http://schemas.openxmlformats.org/officeDocument/2006/relationships/hyperlink" Target="https://room228.org/2020-21/mod/glossary/showentry.php?eid=502&amp;displayformat=dictionary" TargetMode="External"/><Relationship Id="rId5" Type="http://schemas.openxmlformats.org/officeDocument/2006/relationships/hyperlink" Target="https://room228.org/2020-21/mod/glossary/showentry.php?eid=648&amp;displayformat=dictionary" TargetMode="External"/><Relationship Id="rId15" Type="http://schemas.openxmlformats.org/officeDocument/2006/relationships/hyperlink" Target="https://room228.org/2020-21/mod/glossary/showentry.php?eid=714&amp;displayformat=dictionary" TargetMode="External"/><Relationship Id="rId23" Type="http://schemas.openxmlformats.org/officeDocument/2006/relationships/hyperlink" Target="https://room228.org/2020-21/mod/glossary/showentry.php?eid=499&amp;displayformat=dictionary" TargetMode="External"/><Relationship Id="rId28" Type="http://schemas.openxmlformats.org/officeDocument/2006/relationships/hyperlink" Target="https://room228.org/2020-21/mod/page/view.php?id=190" TargetMode="External"/><Relationship Id="rId10" Type="http://schemas.openxmlformats.org/officeDocument/2006/relationships/hyperlink" Target="https://room228.org/2020-21/mod/glossary/showentry.php?eid=504&amp;displayformat=dictionary" TargetMode="External"/><Relationship Id="rId19" Type="http://schemas.openxmlformats.org/officeDocument/2006/relationships/hyperlink" Target="https://room228.org/2020-21/mod/glossary/showentry.php?eid=154&amp;displayformat=dictionar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om228.org/2020-21/mod/glossary/showentry.php?eid=504&amp;displayformat=dictionary" TargetMode="External"/><Relationship Id="rId14" Type="http://schemas.openxmlformats.org/officeDocument/2006/relationships/hyperlink" Target="https://room228.org/2020-21/mod/glossary/showentry.php?eid=714&amp;displayformat=dictionary" TargetMode="External"/><Relationship Id="rId22" Type="http://schemas.openxmlformats.org/officeDocument/2006/relationships/hyperlink" Target="https://room228.org/2020-21/mod/glossary/showentry.php?eid=154&amp;displayformat=dictionary" TargetMode="External"/><Relationship Id="rId27" Type="http://schemas.openxmlformats.org/officeDocument/2006/relationships/hyperlink" Target="https://room228.org/2020-21/mod/glossary/showentry.php?eid=502&amp;displayformat=dictiona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Orangetown</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Profile</dc:creator>
  <cp:keywords/>
  <dc:description/>
  <cp:lastModifiedBy>Loughran-Mellozzo, Christa Ann</cp:lastModifiedBy>
  <cp:revision>2</cp:revision>
  <dcterms:created xsi:type="dcterms:W3CDTF">2019-09-26T14:22:00Z</dcterms:created>
  <dcterms:modified xsi:type="dcterms:W3CDTF">2020-09-23T15:12:00Z</dcterms:modified>
</cp:coreProperties>
</file>